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2748" w14:textId="77777777" w:rsidR="00D0220C" w:rsidRPr="00D0220C" w:rsidRDefault="00D0220C" w:rsidP="00D0220C">
      <w:pPr>
        <w:spacing w:line="615" w:lineRule="atLeast"/>
        <w:rPr>
          <w:rFonts w:ascii="Arial" w:eastAsia="Times New Roman" w:hAnsi="Arial" w:cs="Arial"/>
          <w:color w:val="1B4586"/>
          <w:spacing w:val="-3"/>
          <w:sz w:val="50"/>
          <w:szCs w:val="50"/>
          <w:lang w:eastAsia="ru-RU"/>
        </w:rPr>
      </w:pPr>
      <w:r w:rsidRPr="00D0220C">
        <w:rPr>
          <w:rFonts w:ascii="Arial" w:eastAsia="Times New Roman" w:hAnsi="Arial" w:cs="Arial"/>
          <w:color w:val="1B4586"/>
          <w:spacing w:val="-3"/>
          <w:sz w:val="50"/>
          <w:szCs w:val="50"/>
          <w:lang w:eastAsia="ru-RU"/>
        </w:rPr>
        <w:t>Ученые из России знакомятся с Бухарой</w:t>
      </w:r>
    </w:p>
    <w:p w14:paraId="50E6C7BA" w14:textId="77777777" w:rsidR="00D0220C" w:rsidRPr="00D0220C" w:rsidRDefault="00D0220C" w:rsidP="00D022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C9DAB6F" wp14:editId="07C682E4">
            <wp:extent cx="6267450" cy="3519320"/>
            <wp:effectExtent l="19050" t="0" r="0" b="0"/>
            <wp:docPr id="1" name="Рисунок 1" descr="https://cdn.uza.uz/2023/11/20/09/56/8Ppxl3OZyCqfvoAnWBNTzcujrZxGFc3K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uza.uz/2023/11/20/09/56/8Ppxl3OZyCqfvoAnWBNTzcujrZxGFc3K_fro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139" cy="352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90ADA" w14:textId="77777777" w:rsidR="00D0220C" w:rsidRPr="00D0220C" w:rsidRDefault="00D0220C" w:rsidP="00D0220C">
      <w:pPr>
        <w:shd w:val="clear" w:color="auto" w:fill="FFFFFF"/>
        <w:spacing w:after="100" w:afterAutospacing="1" w:line="420" w:lineRule="atLeast"/>
        <w:outlineLvl w:val="3"/>
        <w:rPr>
          <w:rFonts w:ascii="var(--secondary-font)" w:eastAsia="Times New Roman" w:hAnsi="var(--secondary-font)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D0220C">
        <w:rPr>
          <w:rFonts w:ascii="var(--secondary-font)" w:eastAsia="Times New Roman" w:hAnsi="var(--secondary-font)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Делегация во главе с </w:t>
      </w:r>
      <w:r w:rsidR="003736B4">
        <w:rPr>
          <w:rFonts w:ascii="var(--secondary-font)" w:eastAsia="Times New Roman" w:hAnsi="var(--secondary-font)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>
        <w:rPr>
          <w:rFonts w:ascii="var(--secondary-font)" w:eastAsia="Times New Roman" w:hAnsi="var(--secondary-font)" w:cs="Times New Roman"/>
          <w:b/>
          <w:bCs/>
          <w:color w:val="000000"/>
          <w:spacing w:val="-2"/>
          <w:sz w:val="24"/>
          <w:szCs w:val="24"/>
          <w:lang w:eastAsia="ru-RU"/>
        </w:rPr>
        <w:t>.о. п</w:t>
      </w:r>
      <w:r w:rsidRPr="00D0220C">
        <w:rPr>
          <w:rFonts w:ascii="var(--secondary-font)" w:eastAsia="Times New Roman" w:hAnsi="var(--secondary-font)" w:cs="Times New Roman"/>
          <w:b/>
          <w:bCs/>
          <w:color w:val="000000"/>
          <w:spacing w:val="-2"/>
          <w:sz w:val="24"/>
          <w:szCs w:val="24"/>
          <w:lang w:eastAsia="ru-RU"/>
        </w:rPr>
        <w:t>резидент</w:t>
      </w:r>
      <w:r>
        <w:rPr>
          <w:rFonts w:ascii="var(--secondary-font)" w:eastAsia="Times New Roman" w:hAnsi="var(--secondary-font)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D0220C">
        <w:rPr>
          <w:rFonts w:ascii="var(--secondary-font)" w:eastAsia="Times New Roman" w:hAnsi="var(--secondary-font)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Российской академии естественных наук, руководителем Института региональных экономических исследований Петром Бураком прибыла в Бухару.</w:t>
      </w:r>
    </w:p>
    <w:p w14:paraId="647236B1" w14:textId="77777777" w:rsidR="00D0220C" w:rsidRPr="00D0220C" w:rsidRDefault="00D0220C" w:rsidP="00D0220C">
      <w:pPr>
        <w:shd w:val="clear" w:color="auto" w:fill="FFFFFF"/>
        <w:spacing w:before="100" w:beforeAutospacing="1" w:after="100" w:afterAutospacing="1" w:line="420" w:lineRule="atLeast"/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</w:pPr>
      <w:r w:rsidRPr="00D0220C"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  <w:t xml:space="preserve">Вместе с директором Института законодательства и правовой политики при Президенте Республики Узбекистан </w:t>
      </w:r>
      <w:proofErr w:type="spellStart"/>
      <w:r w:rsidRPr="00D0220C"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  <w:t>Миракбаром</w:t>
      </w:r>
      <w:proofErr w:type="spellEnd"/>
      <w:r w:rsidRPr="00D0220C"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D0220C"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  <w:t>Рахмонкуловым</w:t>
      </w:r>
      <w:proofErr w:type="spellEnd"/>
      <w:r w:rsidRPr="00D0220C"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  <w:t xml:space="preserve"> делегация встретилась с хокимом Бухарской области </w:t>
      </w:r>
      <w:proofErr w:type="spellStart"/>
      <w:r w:rsidRPr="00D0220C"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  <w:t>Ботиром</w:t>
      </w:r>
      <w:proofErr w:type="spellEnd"/>
      <w:r w:rsidRPr="00D0220C"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  <w:t xml:space="preserve"> Зариповым. </w:t>
      </w:r>
    </w:p>
    <w:p w14:paraId="0CA91AEA" w14:textId="77777777" w:rsidR="00D0220C" w:rsidRPr="00D0220C" w:rsidRDefault="00D0220C" w:rsidP="00D0220C">
      <w:pPr>
        <w:shd w:val="clear" w:color="auto" w:fill="FFFFFF"/>
        <w:spacing w:after="0" w:line="420" w:lineRule="atLeast"/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var(--secondary-font)" w:eastAsia="Times New Roman" w:hAnsi="var(--secondary-font)" w:cs="Times New Roman"/>
          <w:noProof/>
          <w:color w:val="000000"/>
          <w:spacing w:val="-2"/>
          <w:sz w:val="24"/>
          <w:szCs w:val="24"/>
          <w:lang w:eastAsia="ru-RU"/>
        </w:rPr>
        <w:lastRenderedPageBreak/>
        <w:drawing>
          <wp:inline distT="0" distB="0" distL="0" distR="0" wp14:anchorId="659815D4" wp14:editId="168A5E47">
            <wp:extent cx="6210300" cy="3487229"/>
            <wp:effectExtent l="19050" t="0" r="0" b="0"/>
            <wp:docPr id="2" name="Рисунок 2" descr="https://cdn.uza.uz/2023/11/19/15/14/n9mfG2ap4IiYoeQLTRqcf472PVai4Lkq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uza.uz/2023/11/19/15/14/n9mfG2ap4IiYoeQLTRqcf472PVai4Lkq_fro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721" cy="348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A4B17" w14:textId="77777777" w:rsidR="00D0220C" w:rsidRPr="00D0220C" w:rsidRDefault="00D0220C" w:rsidP="00D0220C">
      <w:pPr>
        <w:shd w:val="clear" w:color="auto" w:fill="FFFFFF"/>
        <w:spacing w:before="100" w:beforeAutospacing="1" w:after="100" w:afterAutospacing="1" w:line="420" w:lineRule="atLeast"/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</w:pPr>
      <w:r w:rsidRPr="00D0220C"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  <w:t>Хоким проинформировал о туристических возможностях и инвестиционной привлекательности Бухары, удобном  географическом расположении, природных богатствах, промышленных зонах и созданных возможностях для инвесторов. Было отдельно отмечено, что последовательно осуществляемые в нашей стране по инициативе главы государства широкомасштабные реформы по   развитию всех сфер дают результаты.  </w:t>
      </w:r>
    </w:p>
    <w:p w14:paraId="449F8127" w14:textId="77777777" w:rsidR="00D0220C" w:rsidRPr="00D0220C" w:rsidRDefault="00D0220C" w:rsidP="00D0220C">
      <w:pPr>
        <w:shd w:val="clear" w:color="auto" w:fill="FFFFFF"/>
        <w:spacing w:after="0" w:line="420" w:lineRule="atLeast"/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var(--secondary-font)" w:eastAsia="Times New Roman" w:hAnsi="var(--secondary-font)" w:cs="Times New Roman"/>
          <w:noProof/>
          <w:color w:val="000000"/>
          <w:spacing w:val="-2"/>
          <w:sz w:val="24"/>
          <w:szCs w:val="24"/>
          <w:lang w:eastAsia="ru-RU"/>
        </w:rPr>
        <w:drawing>
          <wp:inline distT="0" distB="0" distL="0" distR="0" wp14:anchorId="554F91B9" wp14:editId="68964E6E">
            <wp:extent cx="5956323" cy="3344615"/>
            <wp:effectExtent l="19050" t="0" r="6327" b="0"/>
            <wp:docPr id="3" name="Рисунок 3" descr="https://cdn.uza.uz/2023/11/19/14/49/FpjJ2BAsXhYuhxIZZ64pEd9aG6mGKPqg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uza.uz/2023/11/19/14/49/FpjJ2BAsXhYuhxIZZ64pEd9aG6mGKPqg_fro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466" cy="334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AA02B" w14:textId="77777777" w:rsidR="00D0220C" w:rsidRPr="00D0220C" w:rsidRDefault="00D0220C" w:rsidP="00D0220C">
      <w:pPr>
        <w:shd w:val="clear" w:color="auto" w:fill="FFFFFF"/>
        <w:spacing w:before="100" w:beforeAutospacing="1" w:after="100" w:afterAutospacing="1" w:line="420" w:lineRule="atLeast"/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</w:pPr>
      <w:r w:rsidRPr="00D0220C"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  <w:t>Для гостей подготовили презентации о туристических, экономических, инвестиционных, сельскохозяйственных  возможностях области.</w:t>
      </w:r>
    </w:p>
    <w:p w14:paraId="1C4F53C9" w14:textId="77777777" w:rsidR="00D0220C" w:rsidRPr="00D0220C" w:rsidRDefault="00D0220C" w:rsidP="00D0220C">
      <w:pPr>
        <w:shd w:val="clear" w:color="auto" w:fill="FFFFFF"/>
        <w:spacing w:after="0" w:line="420" w:lineRule="atLeast"/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var(--secondary-font)" w:eastAsia="Times New Roman" w:hAnsi="var(--secondary-font)" w:cs="Times New Roman"/>
          <w:noProof/>
          <w:color w:val="000000"/>
          <w:spacing w:val="-2"/>
          <w:sz w:val="24"/>
          <w:szCs w:val="24"/>
          <w:lang w:eastAsia="ru-RU"/>
        </w:rPr>
        <w:lastRenderedPageBreak/>
        <w:drawing>
          <wp:inline distT="0" distB="0" distL="0" distR="0" wp14:anchorId="694BC533" wp14:editId="1AD91D4E">
            <wp:extent cx="5637409" cy="3165537"/>
            <wp:effectExtent l="19050" t="0" r="1391" b="0"/>
            <wp:docPr id="4" name="Рисунок 4" descr="https://cdn.uza.uz/2023/11/19/14/50/XaYnR895IzytlWjpxHAXZhtqFwTn4jE8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uza.uz/2023/11/19/14/50/XaYnR895IzytlWjpxHAXZhtqFwTn4jE8_fro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409" cy="316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E0868" w14:textId="77777777" w:rsidR="00D0220C" w:rsidRPr="00D0220C" w:rsidRDefault="00D0220C" w:rsidP="00D0220C">
      <w:pPr>
        <w:shd w:val="clear" w:color="auto" w:fill="FFFFFF"/>
        <w:spacing w:before="100" w:beforeAutospacing="1" w:after="100" w:afterAutospacing="1" w:line="420" w:lineRule="atLeast"/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</w:pPr>
      <w:r w:rsidRPr="00D0220C"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  <w:t>Петр Бурак выразил признательность за искренний прием. Он ознакомил с исследованиями, проводимыми Российской академией естественных наук и высказал предложение о тесном сотрудничестве. </w:t>
      </w:r>
    </w:p>
    <w:p w14:paraId="0EA55513" w14:textId="77777777" w:rsidR="00D0220C" w:rsidRPr="00D0220C" w:rsidRDefault="00D0220C" w:rsidP="00D0220C">
      <w:pPr>
        <w:shd w:val="clear" w:color="auto" w:fill="FFFFFF"/>
        <w:spacing w:before="100" w:beforeAutospacing="1" w:after="100" w:afterAutospacing="1" w:line="420" w:lineRule="atLeast"/>
        <w:jc w:val="right"/>
        <w:rPr>
          <w:rFonts w:ascii="var(--secondary-font)" w:eastAsia="Times New Roman" w:hAnsi="var(--secondary-font)" w:cs="Times New Roman"/>
          <w:color w:val="000000"/>
          <w:spacing w:val="-2"/>
          <w:sz w:val="24"/>
          <w:szCs w:val="24"/>
          <w:lang w:eastAsia="ru-RU"/>
        </w:rPr>
      </w:pPr>
      <w:r w:rsidRPr="00D0220C">
        <w:rPr>
          <w:rFonts w:ascii="var(--secondary-font)" w:eastAsia="Times New Roman" w:hAnsi="var(--secondary-font)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Зариф </w:t>
      </w:r>
      <w:proofErr w:type="spellStart"/>
      <w:r w:rsidRPr="00D0220C">
        <w:rPr>
          <w:rFonts w:ascii="var(--secondary-font)" w:eastAsia="Times New Roman" w:hAnsi="var(--secondary-font)" w:cs="Times New Roman"/>
          <w:b/>
          <w:bCs/>
          <w:color w:val="000000"/>
          <w:spacing w:val="-2"/>
          <w:sz w:val="24"/>
          <w:szCs w:val="24"/>
          <w:lang w:eastAsia="ru-RU"/>
        </w:rPr>
        <w:t>Комилов</w:t>
      </w:r>
      <w:proofErr w:type="spellEnd"/>
      <w:r w:rsidRPr="00D0220C">
        <w:rPr>
          <w:rFonts w:ascii="var(--secondary-font)" w:eastAsia="Times New Roman" w:hAnsi="var(--secondary-font)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,  корр. </w:t>
      </w:r>
      <w:proofErr w:type="spellStart"/>
      <w:r w:rsidRPr="00D0220C">
        <w:rPr>
          <w:rFonts w:ascii="var(--secondary-font)" w:eastAsia="Times New Roman" w:hAnsi="var(--secondary-font)" w:cs="Times New Roman"/>
          <w:b/>
          <w:bCs/>
          <w:color w:val="000000"/>
          <w:spacing w:val="-2"/>
          <w:sz w:val="24"/>
          <w:szCs w:val="24"/>
          <w:lang w:eastAsia="ru-RU"/>
        </w:rPr>
        <w:t>УзА</w:t>
      </w:r>
      <w:proofErr w:type="spellEnd"/>
      <w:r w:rsidRPr="00D0220C">
        <w:rPr>
          <w:rFonts w:ascii="var(--secondary-font)" w:eastAsia="Times New Roman" w:hAnsi="var(--secondary-font)" w:cs="Times New Roman"/>
          <w:b/>
          <w:bCs/>
          <w:color w:val="000000"/>
          <w:spacing w:val="-2"/>
          <w:sz w:val="24"/>
          <w:szCs w:val="24"/>
          <w:lang w:eastAsia="ru-RU"/>
        </w:rPr>
        <w:t>.</w:t>
      </w:r>
    </w:p>
    <w:p w14:paraId="77BD84D4" w14:textId="77777777" w:rsidR="00874739" w:rsidRDefault="00874739"/>
    <w:sectPr w:rsidR="00874739" w:rsidSect="0087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secondary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0C"/>
    <w:rsid w:val="00197645"/>
    <w:rsid w:val="003736B4"/>
    <w:rsid w:val="003842A8"/>
    <w:rsid w:val="006C2C55"/>
    <w:rsid w:val="00874739"/>
    <w:rsid w:val="00A07B67"/>
    <w:rsid w:val="00D0220C"/>
    <w:rsid w:val="00D746B0"/>
    <w:rsid w:val="00E14FA4"/>
    <w:rsid w:val="00F31322"/>
    <w:rsid w:val="00FD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3E26"/>
  <w15:docId w15:val="{F53BC36F-BE06-4042-A703-B0527CC2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739"/>
  </w:style>
  <w:style w:type="paragraph" w:styleId="4">
    <w:name w:val="heading 4"/>
    <w:basedOn w:val="a"/>
    <w:link w:val="40"/>
    <w:uiPriority w:val="9"/>
    <w:qFormat/>
    <w:rsid w:val="00D022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22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22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22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3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6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75317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Мой Номер</cp:lastModifiedBy>
  <cp:revision>2</cp:revision>
  <dcterms:created xsi:type="dcterms:W3CDTF">2023-11-28T12:24:00Z</dcterms:created>
  <dcterms:modified xsi:type="dcterms:W3CDTF">2023-11-28T12:24:00Z</dcterms:modified>
</cp:coreProperties>
</file>